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13" w:rsidRPr="00A37C13" w:rsidRDefault="00A37C13" w:rsidP="00A37C13">
      <w:pPr>
        <w:rPr>
          <w:rFonts w:ascii="Arial" w:hAnsi="Arial" w:cs="Arial"/>
          <w:b/>
          <w:lang w:val="el-GR"/>
        </w:rPr>
      </w:pPr>
      <w:r w:rsidRPr="00A37C13">
        <w:rPr>
          <w:rFonts w:ascii="Arial" w:hAnsi="Arial" w:cs="Arial"/>
          <w:b/>
          <w:lang w:val="el-GR"/>
        </w:rPr>
        <w:t>Α.Σ.ΠΑΙ.Τ.Ε. - ΕΡΓΑΣΤΗΡΙΟ Σ.Α.Ε.</w:t>
      </w:r>
    </w:p>
    <w:p w:rsidR="00A37C13" w:rsidRPr="00A37C13" w:rsidRDefault="00A37C13" w:rsidP="00A37C13">
      <w:pPr>
        <w:rPr>
          <w:rFonts w:ascii="Arial" w:hAnsi="Arial" w:cs="Arial"/>
          <w:b/>
          <w:lang w:val="el-GR"/>
        </w:rPr>
      </w:pPr>
      <w:r w:rsidRPr="00A37C13">
        <w:rPr>
          <w:rFonts w:ascii="Arial" w:hAnsi="Arial" w:cs="Arial"/>
          <w:b/>
          <w:lang w:val="el-GR"/>
        </w:rPr>
        <w:t>ΤΜΗΜΑ ΕΚΠΑΙΔΕΥΤΙΚΩΝ ΗΛΕΚΤΡΟΛΟΓΙΑΣ</w:t>
      </w:r>
    </w:p>
    <w:p w:rsidR="00A37C13" w:rsidRPr="00A37C13" w:rsidRDefault="00A37C13" w:rsidP="00A37C13">
      <w:pPr>
        <w:rPr>
          <w:rFonts w:ascii="Arial" w:hAnsi="Arial" w:cs="Arial"/>
          <w:b/>
          <w:lang w:val="el-GR"/>
        </w:rPr>
      </w:pPr>
    </w:p>
    <w:p w:rsidR="00A37C13" w:rsidRPr="00A37C13" w:rsidRDefault="00A37C13" w:rsidP="00A37C13">
      <w:pPr>
        <w:jc w:val="center"/>
        <w:rPr>
          <w:rFonts w:ascii="Arial" w:hAnsi="Arial" w:cs="Arial"/>
          <w:b/>
          <w:lang w:val="el-GR"/>
        </w:rPr>
      </w:pPr>
      <w:r w:rsidRPr="00A37C13">
        <w:rPr>
          <w:rFonts w:ascii="Arial" w:hAnsi="Arial" w:cs="Arial"/>
          <w:b/>
          <w:lang w:val="el-GR"/>
        </w:rPr>
        <w:t xml:space="preserve">ΕΡΓΑΣΤΗΡΙΑΚΗ ΑΣΚΗΣΗ </w:t>
      </w:r>
      <w:r w:rsidRPr="00A71ECA">
        <w:rPr>
          <w:rFonts w:ascii="Arial" w:hAnsi="Arial" w:cs="Arial"/>
          <w:b/>
        </w:rPr>
        <w:t>MATLAB</w:t>
      </w:r>
      <w:r w:rsidRPr="00A37C13">
        <w:rPr>
          <w:rFonts w:ascii="Arial" w:hAnsi="Arial" w:cs="Arial"/>
          <w:b/>
          <w:lang w:val="el-GR"/>
        </w:rPr>
        <w:t>-</w:t>
      </w:r>
      <w:r>
        <w:rPr>
          <w:rFonts w:ascii="Arial" w:hAnsi="Arial" w:cs="Arial"/>
          <w:b/>
        </w:rPr>
        <w:t>SIMULINK</w:t>
      </w:r>
    </w:p>
    <w:p w:rsidR="00A37C13" w:rsidRPr="00A37C13" w:rsidRDefault="00A37C13" w:rsidP="00A37C13">
      <w:pPr>
        <w:rPr>
          <w:rFonts w:ascii="Arial" w:hAnsi="Arial" w:cs="Arial"/>
          <w:b/>
          <w:lang w:val="el-G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2988"/>
        <w:gridCol w:w="2252"/>
        <w:gridCol w:w="1878"/>
      </w:tblGrid>
      <w:tr w:rsidR="00A37C13" w:rsidRPr="00020B44" w:rsidTr="00D42D9E">
        <w:trPr>
          <w:jc w:val="center"/>
        </w:trPr>
        <w:tc>
          <w:tcPr>
            <w:tcW w:w="1521" w:type="dxa"/>
          </w:tcPr>
          <w:p w:rsidR="00A37C13" w:rsidRPr="00020B44" w:rsidRDefault="00A37C13" w:rsidP="00D42D9E">
            <w:pPr>
              <w:jc w:val="center"/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ΟΜΑΔΑ</w:t>
            </w:r>
          </w:p>
        </w:tc>
        <w:tc>
          <w:tcPr>
            <w:tcW w:w="3600" w:type="dxa"/>
          </w:tcPr>
          <w:p w:rsidR="00A37C13" w:rsidRPr="00020B44" w:rsidRDefault="00A37C13" w:rsidP="00D42D9E">
            <w:pPr>
              <w:jc w:val="center"/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ΕΠΩΝΥΜΟ</w:t>
            </w:r>
          </w:p>
        </w:tc>
        <w:tc>
          <w:tcPr>
            <w:tcW w:w="2700" w:type="dxa"/>
          </w:tcPr>
          <w:p w:rsidR="00A37C13" w:rsidRPr="00020B44" w:rsidRDefault="00A37C13" w:rsidP="00D42D9E">
            <w:pPr>
              <w:jc w:val="center"/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ΟΝΟΜΑ</w:t>
            </w:r>
          </w:p>
        </w:tc>
        <w:tc>
          <w:tcPr>
            <w:tcW w:w="2106" w:type="dxa"/>
          </w:tcPr>
          <w:p w:rsidR="00A37C13" w:rsidRPr="00020B44" w:rsidRDefault="00A37C13" w:rsidP="00D42D9E">
            <w:pPr>
              <w:jc w:val="center"/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ΑΡ. ΜΗΤΡΩΟΥ</w:t>
            </w:r>
          </w:p>
        </w:tc>
      </w:tr>
      <w:tr w:rsidR="00A37C13" w:rsidRPr="00020B44" w:rsidTr="00D42D9E">
        <w:trPr>
          <w:jc w:val="center"/>
        </w:trPr>
        <w:tc>
          <w:tcPr>
            <w:tcW w:w="1521" w:type="dxa"/>
            <w:vMerge w:val="restart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</w:tr>
      <w:tr w:rsidR="00A37C13" w:rsidRPr="00020B44" w:rsidTr="00D42D9E">
        <w:trPr>
          <w:jc w:val="center"/>
        </w:trPr>
        <w:tc>
          <w:tcPr>
            <w:tcW w:w="1521" w:type="dxa"/>
            <w:vMerge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</w:tr>
      <w:tr w:rsidR="00A37C13" w:rsidRPr="00020B44" w:rsidTr="00D42D9E">
        <w:trPr>
          <w:jc w:val="center"/>
        </w:trPr>
        <w:tc>
          <w:tcPr>
            <w:tcW w:w="1521" w:type="dxa"/>
            <w:vMerge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</w:tr>
      <w:tr w:rsidR="00A37C13" w:rsidRPr="00020B44" w:rsidTr="00D42D9E">
        <w:trPr>
          <w:jc w:val="center"/>
        </w:trPr>
        <w:tc>
          <w:tcPr>
            <w:tcW w:w="1521" w:type="dxa"/>
            <w:vMerge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</w:p>
        </w:tc>
      </w:tr>
    </w:tbl>
    <w:p w:rsidR="00A37C13" w:rsidRPr="00A71ECA" w:rsidRDefault="00A37C13" w:rsidP="00A37C13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462"/>
      </w:tblGrid>
      <w:tr w:rsidR="00A37C13" w:rsidRPr="00020B44" w:rsidTr="00D42D9E">
        <w:trPr>
          <w:jc w:val="center"/>
        </w:trPr>
        <w:tc>
          <w:tcPr>
            <w:tcW w:w="3282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ΗΜΕΡΑ:</w:t>
            </w:r>
          </w:p>
        </w:tc>
        <w:tc>
          <w:tcPr>
            <w:tcW w:w="3462" w:type="dxa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ΩΡΑ:</w:t>
            </w:r>
          </w:p>
        </w:tc>
      </w:tr>
      <w:tr w:rsidR="00A37C13" w:rsidRPr="00020B44" w:rsidTr="00D42D9E">
        <w:trPr>
          <w:jc w:val="center"/>
        </w:trPr>
        <w:tc>
          <w:tcPr>
            <w:tcW w:w="6744" w:type="dxa"/>
            <w:gridSpan w:val="2"/>
          </w:tcPr>
          <w:p w:rsidR="00A37C13" w:rsidRPr="00020B44" w:rsidRDefault="00A37C13" w:rsidP="00D42D9E">
            <w:pPr>
              <w:rPr>
                <w:rFonts w:ascii="Arial" w:hAnsi="Arial" w:cs="Arial"/>
                <w:b/>
              </w:rPr>
            </w:pPr>
            <w:r w:rsidRPr="00020B44">
              <w:rPr>
                <w:rFonts w:ascii="Arial" w:hAnsi="Arial" w:cs="Arial"/>
                <w:b/>
              </w:rPr>
              <w:t>ΗΜΕΡΟΜΗΝΙΑ ΔΙΕΞΑΓΩΓΗΣ:</w:t>
            </w:r>
          </w:p>
        </w:tc>
      </w:tr>
    </w:tbl>
    <w:p w:rsidR="00A37C13" w:rsidRPr="00A71ECA" w:rsidRDefault="00A37C13" w:rsidP="00A37C13">
      <w:pPr>
        <w:rPr>
          <w:rFonts w:ascii="Arial" w:hAnsi="Arial" w:cs="Arial"/>
          <w:b/>
        </w:rPr>
      </w:pPr>
    </w:p>
    <w:p w:rsidR="00D37402" w:rsidRDefault="00D37402" w:rsidP="00D37402">
      <w:pPr>
        <w:rPr>
          <w:lang w:val="el-GR"/>
        </w:rPr>
      </w:pPr>
      <w:bookmarkStart w:id="0" w:name="_GoBack"/>
      <w:bookmarkEnd w:id="0"/>
    </w:p>
    <w:p w:rsidR="00D37402" w:rsidRDefault="00D37402" w:rsidP="00D37402">
      <w:pPr>
        <w:pStyle w:val="Heading1"/>
      </w:pPr>
      <w:r>
        <w:t>Ασκηση 1</w: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>1) Εστω πίνακες</w:t>
      </w:r>
    </w:p>
    <w:p w:rsidR="00D37402" w:rsidRDefault="00D37402" w:rsidP="00D37402">
      <w:pPr>
        <w:pStyle w:val="BodyText"/>
        <w:rPr>
          <w:lang w:val="el-GR"/>
        </w:rPr>
      </w:pPr>
      <w:r>
        <w:rPr>
          <w:position w:val="-50"/>
        </w:rPr>
        <w:object w:dxaOrig="26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56pt" o:ole="" fillcolor="window">
            <v:imagedata r:id="rId6" o:title=""/>
          </v:shape>
          <o:OLEObject Type="Embed" ProgID="Equation.DSMT4" ShapeID="_x0000_i1025" DrawAspect="Content" ObjectID="_1619323340" r:id="rId7"/>
        </w:object>
      </w:r>
      <w:r>
        <w:rPr>
          <w:lang w:val="el-GR"/>
        </w:rPr>
        <w:t xml:space="preserve"> και </w:t>
      </w:r>
      <w:r>
        <w:rPr>
          <w:position w:val="-50"/>
        </w:rPr>
        <w:object w:dxaOrig="800" w:dyaOrig="1120">
          <v:shape id="_x0000_i1026" type="#_x0000_t75" style="width:40pt;height:56pt" o:ole="" fillcolor="window">
            <v:imagedata r:id="rId8" o:title=""/>
          </v:shape>
          <o:OLEObject Type="Embed" ProgID="Equation.DSMT4" ShapeID="_x0000_i1026" DrawAspect="Content" ObjectID="_1619323341" r:id="rId9"/>
        </w:objec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Εισάγετε στο περιβάλλον  </w:t>
      </w:r>
      <w:proofErr w:type="spellStart"/>
      <w:r>
        <w:rPr>
          <w:lang w:val="en-US"/>
        </w:rPr>
        <w:t>Matlab</w:t>
      </w:r>
      <w:proofErr w:type="spellEnd"/>
      <w:r>
        <w:rPr>
          <w:lang w:val="el-GR"/>
        </w:rPr>
        <w:t xml:space="preserve"> τους πίνακες και την εντολή πολλαπλασιασμού τους και αντιστροφής του πίνακα Α.</w:t>
      </w:r>
    </w:p>
    <w:p w:rsidR="00B16281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2) σύστημα έχει συνάρτηση μεταφοράς </w:t>
      </w:r>
      <w:r>
        <w:rPr>
          <w:position w:val="-28"/>
        </w:rPr>
        <w:object w:dxaOrig="2020" w:dyaOrig="660">
          <v:shape id="_x0000_i1027" type="#_x0000_t75" style="width:101pt;height:33pt" o:ole="" fillcolor="window">
            <v:imagedata r:id="rId10" o:title=""/>
          </v:shape>
          <o:OLEObject Type="Embed" ProgID="Equation.DSMT4" ShapeID="_x0000_i1027" DrawAspect="Content" ObjectID="_1619323342" r:id="rId11"/>
        </w:object>
      </w:r>
      <w:r w:rsidR="00B16281" w:rsidRPr="00B16281">
        <w:rPr>
          <w:lang w:val="el-GR"/>
        </w:rPr>
        <w:t>.</w:t>
      </w:r>
      <w:r>
        <w:rPr>
          <w:lang w:val="el-GR"/>
        </w:rPr>
        <w:t>Γράψατε το πρόγραμμα για τον σχεδιασμό της βηματικής του απόκρισης</w:t>
      </w:r>
      <w:r w:rsidR="00B16281" w:rsidRPr="00B16281">
        <w:rPr>
          <w:lang w:val="el-GR"/>
        </w:rPr>
        <w:t xml:space="preserve">: </w:t>
      </w:r>
    </w:p>
    <w:p w:rsidR="00B16281" w:rsidRPr="00B16281" w:rsidRDefault="00B16281" w:rsidP="00D37402">
      <w:pPr>
        <w:pStyle w:val="BodyText"/>
        <w:rPr>
          <w:lang w:val="el-GR"/>
        </w:rPr>
      </w:pPr>
      <w:r w:rsidRPr="00B16281">
        <w:rPr>
          <w:lang w:val="el-GR"/>
        </w:rPr>
        <w:t>1) δημιουργ</w:t>
      </w:r>
      <w:r>
        <w:rPr>
          <w:lang w:val="el-GR"/>
        </w:rPr>
        <w:t xml:space="preserve">ήσατε ένα αντικείμενο τύπου </w:t>
      </w:r>
      <w:r>
        <w:rPr>
          <w:lang w:val="en-US"/>
        </w:rPr>
        <w:t>sys</w:t>
      </w:r>
      <w:r w:rsidRPr="00B16281">
        <w:rPr>
          <w:lang w:val="el-GR"/>
        </w:rPr>
        <w:t>. (</w:t>
      </w:r>
      <w:r>
        <w:rPr>
          <w:lang w:val="el-GR"/>
        </w:rPr>
        <w:t xml:space="preserve">Παράδειγμα: </w:t>
      </w:r>
      <w:r>
        <w:rPr>
          <w:lang w:val="en-US"/>
        </w:rPr>
        <w:t>sys</w:t>
      </w:r>
      <w:r w:rsidRPr="00B16281">
        <w:rPr>
          <w:lang w:val="el-GR"/>
        </w:rPr>
        <w:t>1=</w:t>
      </w:r>
      <w:proofErr w:type="spellStart"/>
      <w:r>
        <w:rPr>
          <w:lang w:val="en-US"/>
        </w:rPr>
        <w:t>tf</w:t>
      </w:r>
      <w:proofErr w:type="spellEnd"/>
      <w:r w:rsidRPr="00B16281">
        <w:rPr>
          <w:lang w:val="el-GR"/>
        </w:rPr>
        <w:t>(</w:t>
      </w:r>
      <w:proofErr w:type="spellStart"/>
      <w:r>
        <w:rPr>
          <w:lang w:val="en-US"/>
        </w:rPr>
        <w:t>Num</w:t>
      </w:r>
      <w:proofErr w:type="spellEnd"/>
      <w:r w:rsidRPr="00B16281">
        <w:rPr>
          <w:lang w:val="el-GR"/>
        </w:rPr>
        <w:t>,</w:t>
      </w:r>
      <w:r>
        <w:rPr>
          <w:lang w:val="en-US"/>
        </w:rPr>
        <w:t>Den</w:t>
      </w:r>
      <w:r w:rsidRPr="00B16281">
        <w:rPr>
          <w:lang w:val="el-GR"/>
        </w:rPr>
        <w:t>)</w:t>
      </w:r>
      <w:r>
        <w:rPr>
          <w:lang w:val="el-GR"/>
        </w:rPr>
        <w:t xml:space="preserve"> όπου Ν</w:t>
      </w:r>
      <w:r>
        <w:rPr>
          <w:lang w:val="en-US"/>
        </w:rPr>
        <w:t>um</w:t>
      </w:r>
      <w:r w:rsidRPr="00B16281">
        <w:rPr>
          <w:lang w:val="el-GR"/>
        </w:rPr>
        <w:t xml:space="preserve"> </w:t>
      </w:r>
      <w:r>
        <w:rPr>
          <w:lang w:val="el-GR"/>
        </w:rPr>
        <w:t xml:space="preserve">είναι το πολυώνυμο στον αριθμητή της </w:t>
      </w:r>
      <w:r>
        <w:rPr>
          <w:lang w:val="en-US"/>
        </w:rPr>
        <w:t>G</w:t>
      </w:r>
      <w:r w:rsidRPr="00B16281">
        <w:rPr>
          <w:lang w:val="el-GR"/>
        </w:rPr>
        <w:t>(</w:t>
      </w:r>
      <w:r>
        <w:rPr>
          <w:lang w:val="en-US"/>
        </w:rPr>
        <w:t>s</w:t>
      </w:r>
      <w:r w:rsidRPr="00B16281">
        <w:rPr>
          <w:lang w:val="el-GR"/>
        </w:rPr>
        <w:t xml:space="preserve">), </w:t>
      </w:r>
      <w:r>
        <w:rPr>
          <w:lang w:val="en-US"/>
        </w:rPr>
        <w:t>Den</w:t>
      </w:r>
      <w:r>
        <w:rPr>
          <w:lang w:val="el-GR"/>
        </w:rPr>
        <w:t xml:space="preserve"> είναι το πολυώνυμο στον παρονομαστή.</w:t>
      </w:r>
    </w:p>
    <w:p w:rsidR="00D37402" w:rsidRDefault="00B16281" w:rsidP="00D37402">
      <w:pPr>
        <w:pStyle w:val="BodyText"/>
        <w:rPr>
          <w:lang w:val="el-GR"/>
        </w:rPr>
      </w:pPr>
      <w:r>
        <w:rPr>
          <w:lang w:val="el-GR"/>
        </w:rPr>
        <w:t xml:space="preserve">2)υπολογίσατε και σχεδιάσατε την βηματική απόκριση του συστήματος (εντολή </w:t>
      </w:r>
      <w:r>
        <w:rPr>
          <w:lang w:val="en-US"/>
        </w:rPr>
        <w:t>step</w:t>
      </w:r>
      <w:r w:rsidRPr="00B16281">
        <w:rPr>
          <w:lang w:val="el-GR"/>
        </w:rPr>
        <w:t>(</w:t>
      </w:r>
      <w:r>
        <w:rPr>
          <w:lang w:val="en-US"/>
        </w:rPr>
        <w:t>sys</w:t>
      </w:r>
      <w:r w:rsidRPr="00B16281">
        <w:rPr>
          <w:lang w:val="el-GR"/>
        </w:rPr>
        <w:t>))</w:t>
      </w:r>
      <w:r w:rsidR="00D37402">
        <w:rPr>
          <w:lang w:val="el-GR"/>
        </w:rPr>
        <w:t>.</w:t>
      </w:r>
    </w:p>
    <w:p w:rsidR="00D37402" w:rsidRDefault="00D37402" w:rsidP="00D37402">
      <w:pPr>
        <w:pStyle w:val="Style1"/>
      </w:pPr>
      <w:r>
        <w:t>Ασκηση 2</w: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>1) Εστω πίνακες</w:t>
      </w:r>
    </w:p>
    <w:p w:rsidR="00D37402" w:rsidRDefault="00D37402" w:rsidP="00D37402">
      <w:pPr>
        <w:pStyle w:val="BodyText"/>
        <w:rPr>
          <w:lang w:val="el-GR"/>
        </w:rPr>
      </w:pPr>
      <w:r>
        <w:rPr>
          <w:position w:val="-50"/>
        </w:rPr>
        <w:object w:dxaOrig="1939" w:dyaOrig="1120">
          <v:shape id="_x0000_i1028" type="#_x0000_t75" style="width:97pt;height:56pt" o:ole="" fillcolor="window">
            <v:imagedata r:id="rId12" o:title=""/>
          </v:shape>
          <o:OLEObject Type="Embed" ProgID="Equation.DSMT4" ShapeID="_x0000_i1028" DrawAspect="Content" ObjectID="_1619323343" r:id="rId13"/>
        </w:object>
      </w:r>
      <w:r>
        <w:rPr>
          <w:lang w:val="el-GR"/>
        </w:rPr>
        <w:t xml:space="preserve"> και </w:t>
      </w:r>
      <w:r>
        <w:rPr>
          <w:position w:val="-50"/>
        </w:rPr>
        <w:object w:dxaOrig="1160" w:dyaOrig="1120">
          <v:shape id="_x0000_i1029" type="#_x0000_t75" style="width:58pt;height:56pt" o:ole="" fillcolor="window">
            <v:imagedata r:id="rId14" o:title=""/>
          </v:shape>
          <o:OLEObject Type="Embed" ProgID="Equation.DSMT4" ShapeID="_x0000_i1029" DrawAspect="Content" ObjectID="_1619323344" r:id="rId15"/>
        </w:objec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Εισάγετε στο περιβάλλον  </w:t>
      </w:r>
      <w:proofErr w:type="spellStart"/>
      <w:r>
        <w:rPr>
          <w:lang w:val="en-US"/>
        </w:rPr>
        <w:t>Matlab</w:t>
      </w:r>
      <w:proofErr w:type="spellEnd"/>
      <w:r>
        <w:rPr>
          <w:lang w:val="el-GR"/>
        </w:rPr>
        <w:t xml:space="preserve"> τους πίνακες και τις εντολές πολλαπλασιασμού τους και αντιστροφής του πίνακα Α.</w: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lastRenderedPageBreak/>
        <w:t xml:space="preserve">2) σύστημα έχει συνάρτηση μεταφοράς </w:t>
      </w:r>
      <w:r>
        <w:rPr>
          <w:position w:val="-24"/>
        </w:rPr>
        <w:object w:dxaOrig="1839" w:dyaOrig="620">
          <v:shape id="_x0000_i1030" type="#_x0000_t75" style="width:92pt;height:31pt" o:ole="" fillcolor="window">
            <v:imagedata r:id="rId16" o:title=""/>
          </v:shape>
          <o:OLEObject Type="Embed" ProgID="Equation.DSMT4" ShapeID="_x0000_i1030" DrawAspect="Content" ObjectID="_1619323345" r:id="rId17"/>
        </w:object>
      </w:r>
      <w:r>
        <w:rPr>
          <w:lang w:val="el-GR"/>
        </w:rPr>
        <w:t>Γράψατε το πρόγραμμα για τον σχεδιασμό της βηματικής του απόκρισης.</w:t>
      </w:r>
    </w:p>
    <w:p w:rsidR="00D37402" w:rsidRDefault="00D37402" w:rsidP="00D37402">
      <w:pPr>
        <w:pStyle w:val="Style1"/>
      </w:pPr>
      <w:r>
        <w:t>Ασκηση 3</w: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>1) Εστω πίνακες</w:t>
      </w:r>
    </w:p>
    <w:p w:rsidR="00D37402" w:rsidRDefault="00D37402" w:rsidP="00D37402">
      <w:pPr>
        <w:pStyle w:val="BodyText"/>
        <w:rPr>
          <w:lang w:val="el-GR"/>
        </w:rPr>
      </w:pPr>
      <w:r>
        <w:rPr>
          <w:position w:val="-50"/>
        </w:rPr>
        <w:object w:dxaOrig="1760" w:dyaOrig="1120">
          <v:shape id="_x0000_i1031" type="#_x0000_t75" style="width:88pt;height:56pt" o:ole="" fillcolor="window">
            <v:imagedata r:id="rId18" o:title=""/>
          </v:shape>
          <o:OLEObject Type="Embed" ProgID="Equation.DSMT4" ShapeID="_x0000_i1031" DrawAspect="Content" ObjectID="_1619323346" r:id="rId19"/>
        </w:object>
      </w:r>
      <w:r>
        <w:rPr>
          <w:lang w:val="el-GR"/>
        </w:rPr>
        <w:t xml:space="preserve"> και </w:t>
      </w:r>
      <w:r>
        <w:rPr>
          <w:position w:val="-50"/>
        </w:rPr>
        <w:object w:dxaOrig="1279" w:dyaOrig="1120">
          <v:shape id="_x0000_i1032" type="#_x0000_t75" style="width:64pt;height:56pt" o:ole="" fillcolor="window">
            <v:imagedata r:id="rId20" o:title=""/>
          </v:shape>
          <o:OLEObject Type="Embed" ProgID="Equation.DSMT4" ShapeID="_x0000_i1032" DrawAspect="Content" ObjectID="_1619323347" r:id="rId21"/>
        </w:objec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Εισάγετε στο περιβάλλον  </w:t>
      </w:r>
      <w:proofErr w:type="spellStart"/>
      <w:r>
        <w:rPr>
          <w:lang w:val="en-US"/>
        </w:rPr>
        <w:t>Matlab</w:t>
      </w:r>
      <w:proofErr w:type="spellEnd"/>
      <w:r>
        <w:rPr>
          <w:lang w:val="el-GR"/>
        </w:rPr>
        <w:t xml:space="preserve"> τους πίνακες και τις εντολές πολλαπλασιασμού τους και αντιστροφής του πίνακα Α.</w:t>
      </w:r>
    </w:p>
    <w:p w:rsidR="00D37402" w:rsidRPr="00B16281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2) σύστημα έχει συνάρτηση μεταφοράς </w:t>
      </w:r>
      <w:r>
        <w:rPr>
          <w:position w:val="-24"/>
        </w:rPr>
        <w:object w:dxaOrig="2279" w:dyaOrig="620">
          <v:shape id="_x0000_i1033" type="#_x0000_t75" style="width:114pt;height:31pt" o:ole="" fillcolor="window">
            <v:imagedata r:id="rId22" o:title=""/>
          </v:shape>
          <o:OLEObject Type="Embed" ProgID="Equation.DSMT4" ShapeID="_x0000_i1033" DrawAspect="Content" ObjectID="_1619323348" r:id="rId23"/>
        </w:object>
      </w:r>
      <w:r>
        <w:rPr>
          <w:lang w:val="el-GR"/>
        </w:rPr>
        <w:t>Γράψατε το πρόγραμμα για τον σχεδιασ</w:t>
      </w:r>
      <w:r w:rsidR="00B16281">
        <w:rPr>
          <w:lang w:val="el-GR"/>
        </w:rPr>
        <w:t xml:space="preserve">μό της κρουστικής του απόκρισης (εντολή </w:t>
      </w:r>
      <w:r w:rsidR="00B16281">
        <w:rPr>
          <w:lang w:val="en-US"/>
        </w:rPr>
        <w:t>impulse</w:t>
      </w:r>
      <w:r w:rsidR="00B16281" w:rsidRPr="00B16281">
        <w:rPr>
          <w:lang w:val="el-GR"/>
        </w:rPr>
        <w:t>(</w:t>
      </w:r>
      <w:r w:rsidR="00B16281">
        <w:rPr>
          <w:lang w:val="en-US"/>
        </w:rPr>
        <w:t>sys</w:t>
      </w:r>
      <w:r w:rsidR="00B16281" w:rsidRPr="00B16281">
        <w:rPr>
          <w:lang w:val="el-GR"/>
        </w:rPr>
        <w:t>))</w:t>
      </w:r>
    </w:p>
    <w:p w:rsidR="00D37402" w:rsidRDefault="00D37402" w:rsidP="00D37402">
      <w:pPr>
        <w:pStyle w:val="Style1"/>
      </w:pPr>
      <w:r>
        <w:t>Ασκηση 4</w: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>1) Εστω πίνακες</w:t>
      </w:r>
    </w:p>
    <w:p w:rsidR="00D37402" w:rsidRDefault="00D37402" w:rsidP="00D37402">
      <w:pPr>
        <w:pStyle w:val="BodyText"/>
        <w:rPr>
          <w:lang w:val="el-GR"/>
        </w:rPr>
      </w:pPr>
      <w:r>
        <w:rPr>
          <w:position w:val="-50"/>
        </w:rPr>
        <w:object w:dxaOrig="1760" w:dyaOrig="1120">
          <v:shape id="_x0000_i1034" type="#_x0000_t75" style="width:88pt;height:56pt" o:ole="" fillcolor="window">
            <v:imagedata r:id="rId24" o:title=""/>
          </v:shape>
          <o:OLEObject Type="Embed" ProgID="Equation.DSMT4" ShapeID="_x0000_i1034" DrawAspect="Content" ObjectID="_1619323349" r:id="rId25"/>
        </w:object>
      </w:r>
      <w:r>
        <w:rPr>
          <w:lang w:val="el-GR"/>
        </w:rPr>
        <w:t xml:space="preserve"> και </w:t>
      </w:r>
      <w:r>
        <w:rPr>
          <w:position w:val="-50"/>
        </w:rPr>
        <w:object w:dxaOrig="1279" w:dyaOrig="1120">
          <v:shape id="_x0000_i1035" type="#_x0000_t75" style="width:64pt;height:56pt" o:ole="" fillcolor="window">
            <v:imagedata r:id="rId26" o:title=""/>
          </v:shape>
          <o:OLEObject Type="Embed" ProgID="Equation.DSMT4" ShapeID="_x0000_i1035" DrawAspect="Content" ObjectID="_1619323350" r:id="rId27"/>
        </w:objec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Εισάγετε στο περιβάλλον  </w:t>
      </w:r>
      <w:proofErr w:type="spellStart"/>
      <w:r>
        <w:rPr>
          <w:lang w:val="en-US"/>
        </w:rPr>
        <w:t>Matlab</w:t>
      </w:r>
      <w:proofErr w:type="spellEnd"/>
      <w:r>
        <w:rPr>
          <w:lang w:val="el-GR"/>
        </w:rPr>
        <w:t xml:space="preserve"> τους πίνακες και τις εντολές πολλαπλασιασμού τους και αντιστροφής του πίνακα Α.</w:t>
      </w:r>
    </w:p>
    <w:p w:rsidR="00D37402" w:rsidRDefault="00D37402" w:rsidP="00D37402">
      <w:pPr>
        <w:pStyle w:val="BodyText"/>
        <w:rPr>
          <w:lang w:val="el-GR"/>
        </w:rPr>
      </w:pPr>
      <w:r>
        <w:rPr>
          <w:lang w:val="el-GR"/>
        </w:rPr>
        <w:t xml:space="preserve">2) σύστημα έχει συνάρτηση μεταφοράς </w:t>
      </w:r>
      <w:r>
        <w:rPr>
          <w:position w:val="-24"/>
        </w:rPr>
        <w:object w:dxaOrig="1820" w:dyaOrig="620">
          <v:shape id="_x0000_i1036" type="#_x0000_t75" style="width:90.5pt;height:31pt" o:ole="" fillcolor="window">
            <v:imagedata r:id="rId28" o:title=""/>
          </v:shape>
          <o:OLEObject Type="Embed" ProgID="Equation.DSMT4" ShapeID="_x0000_i1036" DrawAspect="Content" ObjectID="_1619323351" r:id="rId29"/>
        </w:object>
      </w:r>
      <w:r>
        <w:rPr>
          <w:lang w:val="el-GR"/>
        </w:rPr>
        <w:t>Γράψατε το πρόγραμμα για τον σχεδιασμό της κρουστικής του απόκρισης.</w:t>
      </w:r>
    </w:p>
    <w:p w:rsidR="00D37402" w:rsidRDefault="00D37402" w:rsidP="00D37402">
      <w:pPr>
        <w:pStyle w:val="Style1"/>
      </w:pPr>
    </w:p>
    <w:p w:rsidR="00D37402" w:rsidRDefault="00D37402" w:rsidP="00D37402">
      <w:pPr>
        <w:rPr>
          <w:lang w:val="el-GR"/>
        </w:rPr>
      </w:pPr>
    </w:p>
    <w:p w:rsidR="00C16854" w:rsidRPr="00D37402" w:rsidRDefault="00C16854" w:rsidP="00D37402">
      <w:pPr>
        <w:rPr>
          <w:lang w:val="el-GR"/>
        </w:rPr>
      </w:pPr>
    </w:p>
    <w:sectPr w:rsidR="00C16854" w:rsidRPr="00D37402" w:rsidSect="00C168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57DF"/>
    <w:multiLevelType w:val="hybridMultilevel"/>
    <w:tmpl w:val="0CF8ED56"/>
    <w:lvl w:ilvl="0" w:tplc="8662CA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013F2">
      <w:start w:val="91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E6A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07C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07C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0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CC4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AC0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C60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7402"/>
    <w:rsid w:val="00A37C13"/>
    <w:rsid w:val="00B16281"/>
    <w:rsid w:val="00C16854"/>
    <w:rsid w:val="00C35CFB"/>
    <w:rsid w:val="00D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F99B"/>
  <w15:docId w15:val="{AC2D84AD-40CF-4FBE-9491-7FD133E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12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02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Heading1">
    <w:name w:val="heading 1"/>
    <w:basedOn w:val="Normal"/>
    <w:next w:val="Normal"/>
    <w:link w:val="Heading1Char"/>
    <w:qFormat/>
    <w:rsid w:val="00D37402"/>
    <w:pPr>
      <w:keepNext/>
      <w:spacing w:after="120" w:line="312" w:lineRule="auto"/>
      <w:jc w:val="both"/>
      <w:outlineLvl w:val="0"/>
    </w:pPr>
    <w:rPr>
      <w:b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402"/>
    <w:rPr>
      <w:rFonts w:ascii="Times New Roman" w:eastAsia="Times New Roman" w:hAnsi="Times New Roman" w:cs="Times New Roman"/>
      <w:b/>
      <w:szCs w:val="20"/>
      <w:lang w:eastAsia="el-GR"/>
    </w:rPr>
  </w:style>
  <w:style w:type="paragraph" w:styleId="BodyText">
    <w:name w:val="Body Text"/>
    <w:basedOn w:val="Normal"/>
    <w:link w:val="BodyTextChar"/>
    <w:semiHidden/>
    <w:unhideWhenUsed/>
    <w:rsid w:val="00D37402"/>
    <w:pPr>
      <w:tabs>
        <w:tab w:val="left" w:pos="567"/>
      </w:tabs>
      <w:spacing w:after="240" w:line="360" w:lineRule="atLeast"/>
      <w:jc w:val="both"/>
    </w:pPr>
    <w:rPr>
      <w:sz w:val="22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37402"/>
    <w:rPr>
      <w:rFonts w:ascii="Times New Roman" w:eastAsia="Times New Roman" w:hAnsi="Times New Roman" w:cs="Times New Roman"/>
      <w:szCs w:val="20"/>
      <w:lang w:val="en-GB" w:eastAsia="el-GR"/>
    </w:rPr>
  </w:style>
  <w:style w:type="character" w:customStyle="1" w:styleId="Style1Char">
    <w:name w:val="Style1 Char"/>
    <w:basedOn w:val="Heading1Char"/>
    <w:link w:val="Style1"/>
    <w:locked/>
    <w:rsid w:val="00D37402"/>
    <w:rPr>
      <w:rFonts w:ascii="Times New Roman" w:eastAsia="Times New Roman" w:hAnsi="Times New Roman" w:cs="Times New Roman"/>
      <w:b/>
      <w:szCs w:val="20"/>
      <w:lang w:eastAsia="el-GR"/>
    </w:rPr>
  </w:style>
  <w:style w:type="paragraph" w:customStyle="1" w:styleId="Style1">
    <w:name w:val="Style1"/>
    <w:basedOn w:val="Heading1"/>
    <w:link w:val="Style1Char"/>
    <w:qFormat/>
    <w:rsid w:val="00D37402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CCD0-CC0D-405E-AF55-79F9F6AD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Patras</dc:creator>
  <cp:lastModifiedBy>Alexiou</cp:lastModifiedBy>
  <cp:revision>3</cp:revision>
  <dcterms:created xsi:type="dcterms:W3CDTF">2019-05-14T04:14:00Z</dcterms:created>
  <dcterms:modified xsi:type="dcterms:W3CDTF">2019-05-14T04:15:00Z</dcterms:modified>
</cp:coreProperties>
</file>