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Από το προτεινόμενο σύγγραμμα </w:t>
      </w:r>
    </w:p>
    <w:p w:rsidR="00340BB1" w:rsidRDefault="00340BB1" w:rsidP="00340BB1">
      <w:pPr>
        <w:tabs>
          <w:tab w:val="left" w:pos="3870"/>
        </w:tabs>
        <w:rPr>
          <w:color w:val="000000" w:themeColor="text1"/>
          <w:lang w:val="el-GR"/>
        </w:rPr>
      </w:pPr>
      <w:r>
        <w:rPr>
          <w:color w:val="000000" w:themeColor="text1"/>
        </w:rPr>
        <w:t>Larry</w:t>
      </w:r>
      <w:r>
        <w:rPr>
          <w:color w:val="000000" w:themeColor="text1"/>
          <w:lang w:val="el-GR"/>
        </w:rPr>
        <w:t xml:space="preserve"> </w:t>
      </w:r>
      <w:proofErr w:type="gramStart"/>
      <w:r>
        <w:rPr>
          <w:color w:val="000000" w:themeColor="text1"/>
        </w:rPr>
        <w:t>Christensen</w:t>
      </w:r>
      <w:r>
        <w:rPr>
          <w:color w:val="000000" w:themeColor="text1"/>
          <w:lang w:val="el-GR"/>
        </w:rPr>
        <w:t xml:space="preserve"> </w:t>
      </w:r>
      <w:r>
        <w:rPr>
          <w:color w:val="000000" w:themeColor="text1"/>
        </w:rPr>
        <w:t> </w:t>
      </w:r>
      <w:r>
        <w:rPr>
          <w:color w:val="000000" w:themeColor="text1"/>
          <w:lang w:val="el-GR"/>
        </w:rPr>
        <w:t>Επιστημονική</w:t>
      </w:r>
      <w:proofErr w:type="gramEnd"/>
      <w:r>
        <w:rPr>
          <w:color w:val="000000" w:themeColor="text1"/>
          <w:lang w:val="el-GR"/>
        </w:rPr>
        <w:t xml:space="preserve"> Επιμέλεια -Εισαγωγή </w:t>
      </w:r>
      <w:proofErr w:type="spellStart"/>
      <w:r>
        <w:rPr>
          <w:color w:val="000000" w:themeColor="text1"/>
          <w:lang w:val="el-GR"/>
        </w:rPr>
        <w:t>Μπετίνα</w:t>
      </w:r>
      <w:proofErr w:type="spellEnd"/>
      <w:r>
        <w:rPr>
          <w:color w:val="000000" w:themeColor="text1"/>
          <w:lang w:val="el-GR"/>
        </w:rPr>
        <w:t xml:space="preserve"> </w:t>
      </w:r>
      <w:proofErr w:type="spellStart"/>
      <w:r>
        <w:rPr>
          <w:color w:val="000000" w:themeColor="text1"/>
          <w:lang w:val="el-GR"/>
        </w:rPr>
        <w:t>Ντάβου</w:t>
      </w:r>
      <w:proofErr w:type="spellEnd"/>
      <w:r>
        <w:rPr>
          <w:color w:val="000000" w:themeColor="text1"/>
          <w:lang w:val="el-GR"/>
        </w:rPr>
        <w:t xml:space="preserve"> Εκδόσεις </w:t>
      </w:r>
      <w:proofErr w:type="spellStart"/>
      <w:r>
        <w:rPr>
          <w:color w:val="000000" w:themeColor="text1"/>
          <w:lang w:val="el-GR"/>
        </w:rPr>
        <w:t>Παπαζήση</w:t>
      </w:r>
      <w:proofErr w:type="spellEnd"/>
      <w:r>
        <w:rPr>
          <w:color w:val="000000" w:themeColor="text1"/>
          <w:lang w:val="el-GR"/>
        </w:rPr>
        <w:t xml:space="preserve"> </w:t>
      </w:r>
      <w:r>
        <w:rPr>
          <w:color w:val="000000" w:themeColor="text1"/>
        </w:rPr>
        <w:t> ISBN</w:t>
      </w:r>
      <w:r>
        <w:rPr>
          <w:color w:val="000000" w:themeColor="text1"/>
          <w:lang w:val="el-GR"/>
        </w:rPr>
        <w:t xml:space="preserve">: 978-960-02-2054-4.  </w:t>
      </w:r>
    </w:p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</w:p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</w:p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Η Εισαγωγή </w:t>
      </w:r>
      <w:proofErr w:type="spellStart"/>
      <w:r>
        <w:rPr>
          <w:color w:val="000000" w:themeColor="text1"/>
          <w:sz w:val="24"/>
          <w:szCs w:val="24"/>
          <w:lang w:val="el-GR"/>
        </w:rPr>
        <w:t>Μ.Ντάβου</w:t>
      </w:r>
      <w:proofErr w:type="spellEnd"/>
      <w:r>
        <w:rPr>
          <w:color w:val="000000" w:themeColor="text1"/>
          <w:sz w:val="24"/>
          <w:szCs w:val="24"/>
          <w:lang w:val="el-GR"/>
        </w:rPr>
        <w:t xml:space="preserve"> (σελ.23  έως σελ.38)</w:t>
      </w:r>
    </w:p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1: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>Από σελ. 57-(Χαρακτηριστικά της επιστημονικής προσέγγισης) μέχρι και σελ. 66 (μέχρι Βασικές επιστημονικές παραδοχές</w:t>
      </w:r>
      <w:r w:rsidR="00AC4947">
        <w:rPr>
          <w:color w:val="000000" w:themeColor="text1"/>
          <w:sz w:val="24"/>
          <w:szCs w:val="24"/>
          <w:lang w:val="el-GR"/>
        </w:rPr>
        <w:t>)</w:t>
      </w:r>
    </w:p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2: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 xml:space="preserve">Από σελ. 83 (από </w:t>
      </w:r>
      <w:r>
        <w:rPr>
          <w:color w:val="000000" w:themeColor="text1"/>
          <w:sz w:val="24"/>
          <w:szCs w:val="24"/>
        </w:rPr>
        <w:t>E</w:t>
      </w:r>
      <w:proofErr w:type="spellStart"/>
      <w:r>
        <w:rPr>
          <w:color w:val="000000" w:themeColor="text1"/>
          <w:sz w:val="24"/>
          <w:szCs w:val="24"/>
          <w:lang w:val="el-GR"/>
        </w:rPr>
        <w:t>ισαγωγή</w:t>
      </w:r>
      <w:proofErr w:type="spellEnd"/>
      <w:r>
        <w:rPr>
          <w:color w:val="000000" w:themeColor="text1"/>
          <w:sz w:val="24"/>
          <w:szCs w:val="24"/>
          <w:lang w:val="el-GR"/>
        </w:rPr>
        <w:t xml:space="preserve">) μέχρι και σελ. 89 (μέχρι </w:t>
      </w:r>
      <w:r w:rsidR="00AC4947">
        <w:rPr>
          <w:color w:val="000000" w:themeColor="text1"/>
          <w:sz w:val="24"/>
          <w:szCs w:val="24"/>
          <w:lang w:val="el-GR"/>
        </w:rPr>
        <w:t>ΜΕΛΕΤΗ ΕΚ ΤΩΝ ΥΣΤΕΡΩΝ</w:t>
      </w:r>
      <w:r>
        <w:rPr>
          <w:color w:val="000000" w:themeColor="text1"/>
          <w:sz w:val="24"/>
          <w:szCs w:val="24"/>
          <w:lang w:val="el-GR"/>
        </w:rPr>
        <w:t xml:space="preserve">) </w:t>
      </w:r>
    </w:p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και από σελ. 108 (από Ποιοτική έρευνα) μέχρι και σελ. 120</w:t>
      </w:r>
    </w:p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4: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>Από σελ. 170 (από  Ο ΟΡΙΣΜΟΣ ΤΟΥ ΕΡΕΥΝΗΤΙΚΟΥ ΠΡΟΒΛΗΜΑΤΟΣ) μέχρι και σελ.175</w:t>
      </w:r>
    </w:p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5: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>Από σελ. 215 (από Θέματα που προκύπτουν από τον κώδικα δεοντολογίας) μέχρι και σελ.233 (μέχρι Γενικά Ζητήματα)</w:t>
      </w:r>
    </w:p>
    <w:p w:rsidR="00340BB1" w:rsidRDefault="00340BB1" w:rsidP="00340BB1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6: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>Από σελ. 247 μέχρι και σελ.260 και από  σελ. 269 (από Η εξαρτημένη μεταβλητή)μέχρι και σελ.271</w:t>
      </w:r>
      <w:r w:rsidR="00AC4947">
        <w:rPr>
          <w:color w:val="000000" w:themeColor="text1"/>
          <w:sz w:val="24"/>
          <w:szCs w:val="24"/>
          <w:lang w:val="el-GR"/>
        </w:rPr>
        <w:t xml:space="preserve">, </w:t>
      </w:r>
    </w:p>
    <w:p w:rsidR="00340BB1" w:rsidRDefault="00340BB1" w:rsidP="00340BB1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και από  σελ. 274 (από ΑΞΙΟΠΙΣΤΙΑ ΚΑΙ ΕΓΚΥΡΟΤΗΤΑ ΤΗΣ ΕΞ</w:t>
      </w:r>
      <w:r w:rsidR="00AC4947">
        <w:rPr>
          <w:color w:val="000000" w:themeColor="text1"/>
          <w:sz w:val="24"/>
          <w:szCs w:val="24"/>
          <w:lang w:val="el-GR"/>
        </w:rPr>
        <w:t>Α</w:t>
      </w:r>
      <w:bookmarkStart w:id="0" w:name="_GoBack"/>
      <w:bookmarkEnd w:id="0"/>
      <w:r>
        <w:rPr>
          <w:color w:val="000000" w:themeColor="text1"/>
          <w:sz w:val="24"/>
          <w:szCs w:val="24"/>
          <w:lang w:val="el-GR"/>
        </w:rPr>
        <w:t xml:space="preserve">ΡΤΗΜΕΝΗΣ ΜΕΤΑΒΛΗΗΣ)μέχρι και σελ.279(έως ΜΕΙΩΣΗ ΤΟΥ ΣΦΑΛΜΑΤΟΣ ΕΞΑΙΤΙΑΣ ΤΩΝ ΣΥΜΜΕΤΕΧΟΝΤΩΝ).  </w:t>
      </w:r>
    </w:p>
    <w:p w:rsidR="00340BB1" w:rsidRDefault="00340BB1" w:rsidP="00340BB1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7: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 xml:space="preserve">Από  σελ. 289 (Έλεγχος  εξωγενών μεταβλητών) μέχρι και σελ.294 (μέχρι ΩΡΙΜΑΝΣΗ)  </w:t>
      </w:r>
    </w:p>
    <w:p w:rsidR="00340BB1" w:rsidRDefault="00340BB1" w:rsidP="00340BB1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8: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>Από σελ. 323 (από Εισαγωγή) μέχρι και σελ.338 (μέχρι ΤΑΙΡΙΑΣΜΑ ΜΕ ΖΕΥΓΑΡΙ ΕΛΕΓΧΟΥ)</w:t>
      </w:r>
    </w:p>
    <w:p w:rsidR="00340BB1" w:rsidRDefault="00340BB1" w:rsidP="00340BB1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9: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>Από σελ. 374 μέχρι και σελ.380.</w:t>
      </w:r>
    </w:p>
    <w:p w:rsidR="00340BB1" w:rsidRDefault="00340BB1" w:rsidP="00340BB1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10: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>Από σελ. 416 μέχρι και σελ.420</w:t>
      </w:r>
    </w:p>
    <w:p w:rsidR="00340BB1" w:rsidRDefault="00340BB1" w:rsidP="00340BB1">
      <w:pPr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lastRenderedPageBreak/>
        <w:t>Κεφάλαιο 13: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 xml:space="preserve"> Από σελ. 506 μέχρι και σελ.522 (μέχρι Ανάλυση διακύμανσης)</w:t>
      </w:r>
    </w:p>
    <w:p w:rsidR="00340BB1" w:rsidRDefault="00340BB1" w:rsidP="00340BB1">
      <w:pPr>
        <w:rPr>
          <w:color w:val="000000" w:themeColor="text1"/>
          <w:sz w:val="24"/>
          <w:szCs w:val="24"/>
          <w:lang w:val="el-GR"/>
        </w:rPr>
      </w:pPr>
    </w:p>
    <w:p w:rsidR="00340BB1" w:rsidRDefault="00340BB1" w:rsidP="00340BB1">
      <w:pPr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Από τις Διαλέξεις Θεωρίας όλες τις διαφάνειες εκτός από αυτές που αναγράφεται η λέξη δραστηριότητα</w:t>
      </w:r>
    </w:p>
    <w:p w:rsidR="00340BB1" w:rsidRDefault="00340BB1" w:rsidP="00340BB1">
      <w:pPr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Τις σημειώσεις Στατιστικής Σαράντος Ψυχάρης </w:t>
      </w:r>
    </w:p>
    <w:p w:rsidR="00A8522F" w:rsidRDefault="00A8522F"/>
    <w:sectPr w:rsidR="00A852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76"/>
    <w:rsid w:val="00340BB1"/>
    <w:rsid w:val="00A8522F"/>
    <w:rsid w:val="00AC4947"/>
    <w:rsid w:val="00B1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87E5"/>
  <w15:chartTrackingRefBased/>
  <w15:docId w15:val="{C1B6D968-14FD-4A0C-BF5B-921E843F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BB1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2025-11-18T10:31:00Z</dcterms:created>
  <dcterms:modified xsi:type="dcterms:W3CDTF">2025-11-18T10:31:00Z</dcterms:modified>
</cp:coreProperties>
</file>